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Default Extension="pdf" ContentType="application/pdf"/>
  <Override PartName="/word/webSettings.xml" ContentType="application/vnd.openxmlformats-officedocument.wordprocessingml.webSetting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662E2C" w:rsidRPr="003F1117" w:rsidRDefault="00662E2C" w:rsidP="00D7120B">
      <w:pPr>
        <w:widowControl w:val="0"/>
        <w:autoSpaceDE w:val="0"/>
        <w:autoSpaceDN w:val="0"/>
        <w:adjustRightInd w:val="0"/>
        <w:spacing w:after="0"/>
        <w:contextualSpacing/>
        <w:rPr>
          <w:rFonts w:asciiTheme="majorHAnsi" w:hAnsiTheme="majorHAnsi" w:cs="Times"/>
          <w:b/>
          <w:bCs/>
          <w:lang w:val="es-ES_tradnl"/>
        </w:rPr>
      </w:pPr>
      <w:r w:rsidRPr="003F1117">
        <w:rPr>
          <w:rFonts w:asciiTheme="majorHAnsi" w:hAnsiTheme="majorHAnsi" w:cs="Times"/>
          <w:b/>
          <w:bCs/>
          <w:noProof/>
        </w:rPr>
        <w:drawing>
          <wp:inline distT="0" distB="0" distL="0" distR="0">
            <wp:extent cx="1036320" cy="411480"/>
            <wp:effectExtent l="25400" t="0" r="5080" b="0"/>
            <wp:docPr id="3" name="Picture 1" descr="chorreado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rreadopeq.jpg"/>
                    <pic:cNvPicPr/>
                  </pic:nvPicPr>
                  <pic:blipFill>
                    <a:blip r:embed="rId6"/>
                    <a:stretch>
                      <a:fillRect/>
                    </a:stretch>
                  </pic:blipFill>
                  <pic:spPr>
                    <a:xfrm>
                      <a:off x="0" y="0"/>
                      <a:ext cx="1036320" cy="411480"/>
                    </a:xfrm>
                    <a:prstGeom prst="rect">
                      <a:avLst/>
                    </a:prstGeom>
                  </pic:spPr>
                </pic:pic>
              </a:graphicData>
            </a:graphic>
          </wp:inline>
        </w:drawing>
      </w:r>
    </w:p>
    <w:p w:rsidR="00975ABC" w:rsidRPr="0039494B" w:rsidRDefault="00662E2C" w:rsidP="00D7120B">
      <w:pPr>
        <w:widowControl w:val="0"/>
        <w:autoSpaceDE w:val="0"/>
        <w:autoSpaceDN w:val="0"/>
        <w:adjustRightInd w:val="0"/>
        <w:spacing w:after="0"/>
        <w:contextualSpacing/>
        <w:rPr>
          <w:rFonts w:ascii="Calibri" w:hAnsi="Calibri" w:cs="Times"/>
          <w:sz w:val="44"/>
          <w:lang w:val="es-ES_tradnl"/>
        </w:rPr>
      </w:pPr>
      <w:r w:rsidRPr="0039494B">
        <w:rPr>
          <w:rFonts w:ascii="Calibri" w:hAnsi="Calibri" w:cs="Times"/>
          <w:b/>
          <w:bCs/>
          <w:sz w:val="44"/>
          <w:lang w:val="es-ES_tradnl"/>
        </w:rPr>
        <w:t>RECONSTRUIR TERRITORIOS</w:t>
      </w:r>
    </w:p>
    <w:p w:rsidR="00975ABC" w:rsidRPr="003F1117" w:rsidRDefault="00975ABC" w:rsidP="00630FF9">
      <w:pPr>
        <w:widowControl w:val="0"/>
        <w:autoSpaceDE w:val="0"/>
        <w:autoSpaceDN w:val="0"/>
        <w:adjustRightInd w:val="0"/>
        <w:spacing w:after="0"/>
        <w:jc w:val="both"/>
        <w:rPr>
          <w:rFonts w:asciiTheme="majorHAnsi" w:hAnsiTheme="majorHAnsi" w:cs="Times"/>
          <w:sz w:val="22"/>
          <w:lang w:val="es-ES_tradnl"/>
        </w:rPr>
      </w:pPr>
    </w:p>
    <w:p w:rsidR="00975ABC" w:rsidRPr="0039494B" w:rsidRDefault="00975ABC" w:rsidP="00630FF9">
      <w:pPr>
        <w:widowControl w:val="0"/>
        <w:autoSpaceDE w:val="0"/>
        <w:autoSpaceDN w:val="0"/>
        <w:adjustRightInd w:val="0"/>
        <w:spacing w:after="0"/>
        <w:jc w:val="both"/>
        <w:rPr>
          <w:rFonts w:asciiTheme="majorHAnsi" w:hAnsiTheme="majorHAnsi" w:cs="Times"/>
          <w:lang w:val="es-ES_tradnl"/>
        </w:rPr>
      </w:pPr>
      <w:r w:rsidRPr="0039494B">
        <w:rPr>
          <w:rFonts w:asciiTheme="majorHAnsi" w:hAnsiTheme="majorHAnsi" w:cs="Times"/>
          <w:lang w:val="es-ES_tradnl"/>
        </w:rPr>
        <w:tab/>
        <w:t>La palabra territorio está en muchas bocas todo el tiempo. La transformación profunda del espacio por mediación de las telecomunicaciones representa una tendencia destacada en la construcción de los discursos artísticos más recientes. Siguiendo el desplazamiento de las fronteras tradicionales, nuevas formas de realidad urbana reproducen el principio de una cierta dispersión, de una espacialidad fragmentada por otro tipo de distancias. En este sentido, no es casual que todas las propuestas compartan la aparente ausencia de sus creadores. La separación material de ellos, diseminados entre Venezuela, España y Estados Unidos se traduce en experiencias, temáticas, estrategias formales y modos de circulación distintos que se vinculan y confrontan en la sala de exposición. Si el espacio es siempre el espacio de alguien, el centro de un universo cuya geometría manifiesta algún tipo de interioridad, el carácter disgregado de las producciones es relevante en la definición no sólo de éstas sino también de sus autores. En consecuencia, los seis artistas agrupados por la muestra se presentan como contrabandistas de significados entre los paisajes múltiples y a menudo abrumadores de la contemporaneidad y los anclajes defensivos que deslindan a través de sus búsquedas particulares.</w:t>
      </w:r>
    </w:p>
    <w:p w:rsidR="00975ABC" w:rsidRPr="0039494B" w:rsidRDefault="00975ABC" w:rsidP="00630FF9">
      <w:pPr>
        <w:widowControl w:val="0"/>
        <w:autoSpaceDE w:val="0"/>
        <w:autoSpaceDN w:val="0"/>
        <w:adjustRightInd w:val="0"/>
        <w:spacing w:after="0"/>
        <w:jc w:val="both"/>
        <w:rPr>
          <w:rFonts w:asciiTheme="majorHAnsi" w:hAnsiTheme="majorHAnsi" w:cs="Times"/>
          <w:lang w:val="es-ES_tradnl"/>
        </w:rPr>
      </w:pPr>
    </w:p>
    <w:p w:rsidR="0039494B" w:rsidRDefault="00975ABC" w:rsidP="00630FF9">
      <w:pPr>
        <w:widowControl w:val="0"/>
        <w:autoSpaceDE w:val="0"/>
        <w:autoSpaceDN w:val="0"/>
        <w:adjustRightInd w:val="0"/>
        <w:spacing w:after="0"/>
        <w:jc w:val="both"/>
        <w:rPr>
          <w:rFonts w:asciiTheme="majorHAnsi" w:hAnsiTheme="majorHAnsi" w:cs="Times"/>
          <w:lang w:val="es-ES_tradnl"/>
        </w:rPr>
      </w:pPr>
      <w:r w:rsidRPr="0039494B">
        <w:rPr>
          <w:rFonts w:asciiTheme="majorHAnsi" w:hAnsiTheme="majorHAnsi" w:cs="Times"/>
          <w:i/>
          <w:iCs/>
          <w:lang w:val="es-ES_tradnl"/>
        </w:rPr>
        <w:tab/>
        <w:t>Reconstru</w:t>
      </w:r>
      <w:r w:rsidR="00CC416B" w:rsidRPr="0039494B">
        <w:rPr>
          <w:rFonts w:asciiTheme="majorHAnsi" w:hAnsiTheme="majorHAnsi" w:cs="Times"/>
          <w:i/>
          <w:iCs/>
          <w:lang w:val="es-ES_tradnl"/>
        </w:rPr>
        <w:t>ir</w:t>
      </w:r>
      <w:r w:rsidRPr="0039494B">
        <w:rPr>
          <w:rFonts w:asciiTheme="majorHAnsi" w:hAnsiTheme="majorHAnsi" w:cs="Times"/>
          <w:i/>
          <w:iCs/>
          <w:lang w:val="es-ES_tradnl"/>
        </w:rPr>
        <w:t xml:space="preserve"> territorios</w:t>
      </w:r>
      <w:r w:rsidRPr="0039494B">
        <w:rPr>
          <w:rFonts w:asciiTheme="majorHAnsi" w:hAnsiTheme="majorHAnsi" w:cs="Times"/>
          <w:lang w:val="es-ES_tradnl"/>
        </w:rPr>
        <w:t xml:space="preserve"> surge del interés por visibilizar áreas distantes y emergentes de creación que Oficina # 1 iniciara con la convocatoria </w:t>
      </w:r>
      <w:r w:rsidRPr="0039494B">
        <w:rPr>
          <w:rFonts w:asciiTheme="majorHAnsi" w:hAnsiTheme="majorHAnsi" w:cs="Times"/>
          <w:i/>
          <w:iCs/>
          <w:lang w:val="es-ES_tradnl"/>
        </w:rPr>
        <w:t>Sin antecedentes</w:t>
      </w:r>
      <w:r w:rsidRPr="0039494B">
        <w:rPr>
          <w:rFonts w:asciiTheme="majorHAnsi" w:hAnsiTheme="majorHAnsi" w:cs="Times"/>
          <w:lang w:val="es-ES_tradnl"/>
        </w:rPr>
        <w:t xml:space="preserve">, de la que resultó seleccionado Armando Rosales en 2010. En esta oportunidad, </w:t>
      </w:r>
      <w:r w:rsidRPr="0039494B">
        <w:rPr>
          <w:rFonts w:asciiTheme="majorHAnsi" w:hAnsiTheme="majorHAnsi" w:cs="Times"/>
          <w:b/>
          <w:bCs/>
          <w:lang w:val="es-ES_tradnl"/>
        </w:rPr>
        <w:t xml:space="preserve">Valentina Alvarado </w:t>
      </w:r>
      <w:r w:rsidRPr="0039494B">
        <w:rPr>
          <w:rFonts w:asciiTheme="majorHAnsi" w:hAnsiTheme="majorHAnsi" w:cs="Times"/>
          <w:lang w:val="es-ES_tradnl"/>
        </w:rPr>
        <w:t xml:space="preserve">ofrece una cartografía sensible de la memoria a partir de dibujos y objetos intervenidos, entretejiendo con pulso de artesano los recuerdos casi náufragos de su propia historia familiar. Habituado a los entornos digitales, la reflexión de </w:t>
      </w:r>
      <w:r w:rsidRPr="0039494B">
        <w:rPr>
          <w:rFonts w:asciiTheme="majorHAnsi" w:hAnsiTheme="majorHAnsi" w:cs="Times"/>
          <w:b/>
          <w:bCs/>
          <w:lang w:val="es-ES_tradnl"/>
        </w:rPr>
        <w:t>Reynaldo V. Rodríguez</w:t>
      </w:r>
      <w:r w:rsidR="00D040A3" w:rsidRPr="0039494B">
        <w:rPr>
          <w:rFonts w:asciiTheme="majorHAnsi" w:hAnsiTheme="majorHAnsi" w:cs="Times"/>
          <w:b/>
          <w:bCs/>
          <w:lang w:val="es-ES_tradnl"/>
        </w:rPr>
        <w:t>*</w:t>
      </w:r>
      <w:r w:rsidRPr="0039494B">
        <w:rPr>
          <w:rFonts w:asciiTheme="majorHAnsi" w:hAnsiTheme="majorHAnsi" w:cs="Times"/>
          <w:lang w:val="es-ES_tradnl"/>
        </w:rPr>
        <w:t xml:space="preserve"> también es de carácter temporal. La fotografía y el diseño recomponen una cronología de eventos de su pasado cercano a fin de preservarlos de los efectos transformadores del tiempo. Por su parte, la obra de </w:t>
      </w:r>
      <w:r w:rsidRPr="0039494B">
        <w:rPr>
          <w:rFonts w:asciiTheme="majorHAnsi" w:hAnsiTheme="majorHAnsi" w:cs="Times"/>
          <w:b/>
          <w:bCs/>
          <w:lang w:val="es-ES_tradnl"/>
        </w:rPr>
        <w:t xml:space="preserve">José Joaquín Figueroa </w:t>
      </w:r>
      <w:r w:rsidRPr="0039494B">
        <w:rPr>
          <w:rFonts w:asciiTheme="majorHAnsi" w:hAnsiTheme="majorHAnsi" w:cs="Times"/>
          <w:lang w:val="es-ES_tradnl"/>
        </w:rPr>
        <w:t xml:space="preserve">es más bien circular, como loop, forma con la que explora en clave psicoanalítica y a través de una llamativa producción audiovisual la continuidad entre el inconsciente y sus procesos creativos e identitarios más íntimos. A continuación, la asimilación de algunos signos de la sociedad yanqui con la que </w:t>
      </w:r>
      <w:r w:rsidRPr="0039494B">
        <w:rPr>
          <w:rFonts w:asciiTheme="majorHAnsi" w:hAnsiTheme="majorHAnsi" w:cs="Times"/>
          <w:b/>
          <w:bCs/>
          <w:lang w:val="es-ES_tradnl"/>
        </w:rPr>
        <w:t>Abdul Vas</w:t>
      </w:r>
      <w:r w:rsidRPr="0039494B">
        <w:rPr>
          <w:rFonts w:asciiTheme="majorHAnsi" w:hAnsiTheme="majorHAnsi" w:cs="Times"/>
          <w:lang w:val="es-ES_tradnl"/>
        </w:rPr>
        <w:t xml:space="preserve"> propone narrativas alternativas y desencantadas del estilo de vida norteamericano resuena en el modo con el que </w:t>
      </w:r>
      <w:r w:rsidRPr="0039494B">
        <w:rPr>
          <w:rFonts w:asciiTheme="majorHAnsi" w:hAnsiTheme="majorHAnsi" w:cs="Times"/>
          <w:b/>
          <w:bCs/>
          <w:lang w:val="es-ES_tradnl"/>
        </w:rPr>
        <w:t>Devoner</w:t>
      </w:r>
      <w:r w:rsidRPr="0039494B">
        <w:rPr>
          <w:rFonts w:asciiTheme="majorHAnsi" w:hAnsiTheme="majorHAnsi" w:cs="Times"/>
          <w:lang w:val="es-ES_tradnl"/>
        </w:rPr>
        <w:t xml:space="preserve"> contrabandea elementos de la imaginería malandra para emitir una crítica sobre el discurso político oficial como amparo de las distintas formas de violencias que afectan el país todos los días. Finalmente, </w:t>
      </w:r>
      <w:r w:rsidRPr="0039494B">
        <w:rPr>
          <w:rFonts w:asciiTheme="majorHAnsi" w:hAnsiTheme="majorHAnsi" w:cs="Times"/>
          <w:b/>
          <w:bCs/>
          <w:lang w:val="es-ES_tradnl"/>
        </w:rPr>
        <w:t>Enrique Doza</w:t>
      </w:r>
      <w:r w:rsidR="00D040A3" w:rsidRPr="0039494B">
        <w:rPr>
          <w:rFonts w:asciiTheme="majorHAnsi" w:hAnsiTheme="majorHAnsi" w:cs="Times"/>
          <w:b/>
          <w:bCs/>
          <w:lang w:val="es-ES_tradnl"/>
        </w:rPr>
        <w:t>**</w:t>
      </w:r>
      <w:r w:rsidRPr="0039494B">
        <w:rPr>
          <w:rFonts w:asciiTheme="majorHAnsi" w:hAnsiTheme="majorHAnsi" w:cs="Times"/>
          <w:lang w:val="es-ES_tradnl"/>
        </w:rPr>
        <w:t xml:space="preserve"> completa el grupo mediante una serie de tomas de vistas espaciadas y distantes de cámaras de seguridad con las que captura el paisaje nocturno de varias ciudades estadounidenses sometidas a la vigilancia constante. Desde sus emplazamientos particulares, la intención compartida de representar aquello que proviene del exterior o, es lo mismo, de sus más profundas interioridades, convierte la ausencia aparente de estos seis artistas venezolanos en presencias más que reales.</w:t>
      </w:r>
    </w:p>
    <w:p w:rsidR="00975ABC" w:rsidRPr="0039494B" w:rsidRDefault="00975ABC" w:rsidP="00630FF9">
      <w:pPr>
        <w:widowControl w:val="0"/>
        <w:autoSpaceDE w:val="0"/>
        <w:autoSpaceDN w:val="0"/>
        <w:adjustRightInd w:val="0"/>
        <w:spacing w:after="0"/>
        <w:jc w:val="both"/>
        <w:rPr>
          <w:rFonts w:asciiTheme="majorHAnsi" w:hAnsiTheme="majorHAnsi" w:cs="Times"/>
          <w:lang w:val="es-ES_tradnl"/>
        </w:rPr>
      </w:pPr>
    </w:p>
    <w:p w:rsidR="003F1117" w:rsidRPr="0039494B" w:rsidRDefault="003F1117" w:rsidP="00630FF9">
      <w:pPr>
        <w:widowControl w:val="0"/>
        <w:autoSpaceDE w:val="0"/>
        <w:autoSpaceDN w:val="0"/>
        <w:adjustRightInd w:val="0"/>
        <w:spacing w:after="0"/>
        <w:rPr>
          <w:rFonts w:asciiTheme="majorHAnsi" w:hAnsiTheme="majorHAnsi" w:cs="Times"/>
          <w:lang w:val="es-ES_tradnl"/>
        </w:rPr>
      </w:pPr>
      <w:r w:rsidRPr="0039494B">
        <w:rPr>
          <w:rFonts w:asciiTheme="majorHAnsi" w:hAnsiTheme="majorHAnsi" w:cs="Times"/>
          <w:lang w:val="es-ES_tradnl"/>
        </w:rPr>
        <w:t>Juan Peraza Guerrero</w:t>
      </w:r>
    </w:p>
    <w:p w:rsidR="009F52DB" w:rsidRPr="0039494B" w:rsidRDefault="003F1117" w:rsidP="00D7120B">
      <w:pPr>
        <w:rPr>
          <w:rFonts w:asciiTheme="majorHAnsi" w:hAnsiTheme="majorHAnsi"/>
          <w:lang w:val="es-ES_tradnl"/>
        </w:rPr>
        <w:sectPr w:rsidR="009F52DB" w:rsidRPr="0039494B">
          <w:footerReference w:type="default" r:id="rId7"/>
          <w:pgSz w:w="12240" w:h="15840"/>
          <w:pgMar w:top="709" w:right="900" w:bottom="1440" w:left="851" w:gutter="0"/>
          <w:noEndnote/>
        </w:sectPr>
      </w:pPr>
      <w:r w:rsidRPr="0039494B">
        <w:rPr>
          <w:rFonts w:asciiTheme="majorHAnsi" w:hAnsiTheme="majorHAnsi"/>
          <w:lang w:val="es-ES_tradnl"/>
        </w:rPr>
        <w:t xml:space="preserve">Buenos Aires, </w:t>
      </w:r>
      <w:r w:rsidR="0039494B">
        <w:rPr>
          <w:rFonts w:asciiTheme="majorHAnsi" w:hAnsiTheme="majorHAnsi"/>
          <w:lang w:val="es-ES_tradnl"/>
        </w:rPr>
        <w:t>mayo de 2012</w:t>
      </w:r>
    </w:p>
    <w:p w:rsidR="00D040A3" w:rsidRPr="0039494B" w:rsidRDefault="00D040A3" w:rsidP="00D7120B">
      <w:pPr>
        <w:contextualSpacing/>
        <w:rPr>
          <w:rFonts w:ascii="Calibri" w:hAnsi="Calibri"/>
          <w:b/>
          <w:sz w:val="28"/>
          <w:lang w:val="es-ES_tradnl"/>
        </w:rPr>
      </w:pPr>
      <w:r w:rsidRPr="00830239">
        <w:rPr>
          <w:rFonts w:ascii="Calibri" w:hAnsi="Calibri"/>
          <w:b/>
          <w:sz w:val="28"/>
          <w:lang w:val="es-ES_tradnl"/>
        </w:rPr>
        <w:t>*</w:t>
      </w:r>
      <w:r w:rsidR="0039494B">
        <w:rPr>
          <w:rFonts w:ascii="Calibri" w:hAnsi="Calibri"/>
          <w:b/>
          <w:sz w:val="28"/>
          <w:lang w:val="es-ES_tradnl"/>
        </w:rPr>
        <w:t xml:space="preserve"> </w:t>
      </w:r>
      <w:r w:rsidR="00372843" w:rsidRPr="00372843">
        <w:rPr>
          <w:rFonts w:ascii="Calibri" w:hAnsi="Calibri"/>
          <w:color w:val="222222"/>
          <w:sz w:val="21"/>
          <w:szCs w:val="21"/>
        </w:rPr>
        <w:t>http://19811228.tumblr.com</w:t>
      </w:r>
      <w:r w:rsidR="00372843">
        <w:rPr>
          <w:rFonts w:ascii="Calibri" w:hAnsi="Calibri"/>
          <w:color w:val="222222"/>
          <w:sz w:val="21"/>
          <w:szCs w:val="21"/>
        </w:rPr>
        <w:t xml:space="preserve">, </w:t>
      </w:r>
      <w:r w:rsidRPr="00830239">
        <w:rPr>
          <w:rFonts w:ascii="Calibri" w:hAnsi="Calibri"/>
          <w:color w:val="222222"/>
          <w:sz w:val="21"/>
          <w:szCs w:val="21"/>
        </w:rPr>
        <w:t>http://rlvr1981.tumblr.com</w:t>
      </w:r>
    </w:p>
    <w:p w:rsidR="001752EC" w:rsidRPr="00372843" w:rsidRDefault="00D040A3" w:rsidP="00D7120B">
      <w:pPr>
        <w:contextualSpacing/>
        <w:rPr>
          <w:rFonts w:ascii="Calibri" w:hAnsi="Calibri"/>
          <w:b/>
          <w:sz w:val="28"/>
          <w:lang w:val="es-ES_tradnl"/>
        </w:rPr>
        <w:sectPr w:rsidR="001752EC" w:rsidRPr="00372843">
          <w:type w:val="continuous"/>
          <w:pgSz w:w="12240" w:h="15840"/>
          <w:pgMar w:top="709" w:right="900" w:bottom="1440" w:left="851" w:gutter="0"/>
          <w:noEndnote/>
        </w:sectPr>
      </w:pPr>
      <w:r w:rsidRPr="00830239">
        <w:rPr>
          <w:rFonts w:ascii="Calibri" w:hAnsi="Calibri"/>
          <w:b/>
          <w:sz w:val="28"/>
          <w:lang w:val="es-ES_tradnl"/>
        </w:rPr>
        <w:t>**</w:t>
      </w:r>
      <w:r w:rsidR="0039494B">
        <w:rPr>
          <w:rFonts w:ascii="Calibri" w:hAnsi="Calibri"/>
          <w:b/>
          <w:sz w:val="28"/>
          <w:lang w:val="es-ES_tradnl"/>
        </w:rPr>
        <w:t xml:space="preserve"> </w:t>
      </w:r>
      <w:r w:rsidR="00830239" w:rsidRPr="00830239">
        <w:rPr>
          <w:rFonts w:ascii="Calibri" w:hAnsi="Calibri"/>
          <w:color w:val="222222"/>
          <w:sz w:val="21"/>
          <w:szCs w:val="21"/>
        </w:rPr>
        <w:t>http://mientrasamericaduerme.tumblr.co</w:t>
      </w:r>
      <w:r w:rsidR="00372843">
        <w:rPr>
          <w:rFonts w:ascii="Calibri" w:hAnsi="Calibri"/>
          <w:color w:val="222222"/>
          <w:sz w:val="21"/>
          <w:szCs w:val="21"/>
        </w:rPr>
        <w:t>m</w:t>
      </w:r>
    </w:p>
    <w:p w:rsidR="0039494B" w:rsidRDefault="0039494B" w:rsidP="00D7120B">
      <w:pPr>
        <w:contextualSpacing/>
        <w:rPr>
          <w:rFonts w:asciiTheme="majorHAnsi" w:hAnsiTheme="majorHAnsi"/>
          <w:b/>
          <w:sz w:val="28"/>
          <w:lang w:val="es-ES_tradnl"/>
        </w:rPr>
      </w:pPr>
    </w:p>
    <w:p w:rsidR="0039494B" w:rsidRDefault="0039494B" w:rsidP="00D7120B">
      <w:pPr>
        <w:contextualSpacing/>
        <w:rPr>
          <w:rFonts w:asciiTheme="majorHAnsi" w:hAnsiTheme="majorHAnsi"/>
          <w:b/>
          <w:sz w:val="28"/>
          <w:lang w:val="es-ES_tradnl"/>
        </w:rPr>
      </w:pPr>
    </w:p>
    <w:p w:rsidR="0039494B" w:rsidRDefault="0039494B" w:rsidP="00D7120B">
      <w:pPr>
        <w:contextualSpacing/>
        <w:rPr>
          <w:rFonts w:asciiTheme="majorHAnsi" w:hAnsiTheme="majorHAnsi"/>
          <w:b/>
          <w:sz w:val="28"/>
          <w:lang w:val="es-ES_tradnl"/>
        </w:rPr>
      </w:pPr>
    </w:p>
    <w:p w:rsidR="0039494B" w:rsidRDefault="0039494B" w:rsidP="00D7120B">
      <w:pPr>
        <w:contextualSpacing/>
        <w:rPr>
          <w:rFonts w:asciiTheme="majorHAnsi" w:hAnsiTheme="majorHAnsi"/>
          <w:b/>
          <w:sz w:val="28"/>
          <w:lang w:val="es-ES_tradnl"/>
        </w:rPr>
      </w:pPr>
    </w:p>
    <w:p w:rsidR="00D7120B" w:rsidRPr="00A3057E" w:rsidRDefault="00D7120B" w:rsidP="00D7120B">
      <w:pPr>
        <w:contextualSpacing/>
        <w:rPr>
          <w:rFonts w:asciiTheme="majorHAnsi" w:hAnsiTheme="majorHAnsi"/>
          <w:b/>
          <w:sz w:val="28"/>
          <w:lang w:val="es-ES_tradnl"/>
        </w:rPr>
      </w:pPr>
      <w:r w:rsidRPr="003F1117">
        <w:rPr>
          <w:rFonts w:asciiTheme="majorHAnsi" w:hAnsiTheme="majorHAnsi"/>
          <w:b/>
          <w:sz w:val="28"/>
          <w:lang w:val="es-ES_tradnl"/>
        </w:rPr>
        <w:t>LISTA DE OBRAS</w:t>
      </w:r>
    </w:p>
    <w:p w:rsidR="001752EC" w:rsidRDefault="001752EC" w:rsidP="00D7120B">
      <w:pPr>
        <w:contextualSpacing/>
        <w:rPr>
          <w:rFonts w:asciiTheme="majorHAnsi" w:hAnsiTheme="majorHAnsi"/>
          <w:b/>
          <w:sz w:val="20"/>
          <w:lang w:val="es-ES_tradnl"/>
        </w:rPr>
      </w:pPr>
    </w:p>
    <w:p w:rsidR="001752EC" w:rsidRDefault="001752EC" w:rsidP="00D7120B">
      <w:pPr>
        <w:contextualSpacing/>
        <w:rPr>
          <w:rFonts w:asciiTheme="majorHAnsi" w:hAnsiTheme="majorHAnsi"/>
          <w:b/>
          <w:sz w:val="20"/>
          <w:lang w:val="es-ES_tradnl"/>
        </w:rPr>
      </w:pPr>
    </w:p>
    <w:p w:rsidR="00D624DA" w:rsidRDefault="00D624DA" w:rsidP="00D7120B">
      <w:pPr>
        <w:contextualSpacing/>
        <w:rPr>
          <w:rFonts w:asciiTheme="majorHAnsi" w:hAnsiTheme="majorHAnsi"/>
          <w:b/>
          <w:sz w:val="20"/>
          <w:lang w:val="es-ES_tradnl"/>
        </w:rPr>
      </w:pPr>
      <w:r>
        <w:rPr>
          <w:rFonts w:asciiTheme="majorHAnsi" w:hAnsiTheme="majorHAnsi"/>
          <w:b/>
          <w:noProof/>
          <w:sz w:val="20"/>
        </w:rPr>
        <w:drawing>
          <wp:inline distT="0" distB="0" distL="0" distR="0">
            <wp:extent cx="1869307" cy="1303655"/>
            <wp:effectExtent l="25400" t="0" r="10293"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891531" cy="1319154"/>
                    </a:xfrm>
                    <a:prstGeom prst="rect">
                      <a:avLst/>
                    </a:prstGeom>
                    <a:noFill/>
                    <a:ln w="9525">
                      <a:noFill/>
                      <a:miter lim="800000"/>
                      <a:headEnd/>
                      <a:tailEnd/>
                    </a:ln>
                  </pic:spPr>
                </pic:pic>
              </a:graphicData>
            </a:graphic>
          </wp:inline>
        </w:drawing>
      </w:r>
    </w:p>
    <w:p w:rsidR="002F50A9" w:rsidRPr="003F1117" w:rsidRDefault="002F50A9" w:rsidP="00D7120B">
      <w:pPr>
        <w:contextualSpacing/>
        <w:rPr>
          <w:rFonts w:asciiTheme="majorHAnsi" w:hAnsiTheme="majorHAnsi"/>
          <w:b/>
          <w:sz w:val="20"/>
          <w:lang w:val="es-ES_tradnl"/>
        </w:rPr>
      </w:pPr>
      <w:r w:rsidRPr="003F1117">
        <w:rPr>
          <w:rFonts w:asciiTheme="majorHAnsi" w:hAnsiTheme="majorHAnsi"/>
          <w:b/>
          <w:sz w:val="20"/>
          <w:lang w:val="es-ES_tradnl"/>
        </w:rPr>
        <w:t>Abdul Vas</w:t>
      </w:r>
    </w:p>
    <w:p w:rsidR="002F50A9" w:rsidRPr="003F1117" w:rsidRDefault="002F50A9" w:rsidP="00D7120B">
      <w:pPr>
        <w:contextualSpacing/>
        <w:rPr>
          <w:rFonts w:asciiTheme="majorHAnsi" w:hAnsiTheme="majorHAnsi"/>
          <w:color w:val="222222"/>
          <w:sz w:val="21"/>
          <w:szCs w:val="21"/>
          <w:lang w:val="es-ES_tradnl"/>
        </w:rPr>
      </w:pPr>
      <w:r w:rsidRPr="003F1117">
        <w:rPr>
          <w:rFonts w:asciiTheme="majorHAnsi" w:hAnsiTheme="majorHAnsi"/>
          <w:color w:val="222222"/>
          <w:sz w:val="21"/>
          <w:szCs w:val="21"/>
          <w:lang w:val="es-ES_tradnl"/>
        </w:rPr>
        <w:t xml:space="preserve">Cucarachón Truck Anal Texas Mack </w:t>
      </w:r>
    </w:p>
    <w:p w:rsidR="002F50A9" w:rsidRPr="003F1117" w:rsidRDefault="002F50A9" w:rsidP="00D7120B">
      <w:pPr>
        <w:contextualSpacing/>
        <w:rPr>
          <w:rFonts w:asciiTheme="majorHAnsi" w:hAnsiTheme="majorHAnsi"/>
          <w:sz w:val="20"/>
          <w:szCs w:val="20"/>
          <w:lang w:val="es-ES_tradnl"/>
        </w:rPr>
      </w:pPr>
      <w:r w:rsidRPr="003F1117">
        <w:rPr>
          <w:rFonts w:asciiTheme="majorHAnsi" w:hAnsiTheme="majorHAnsi"/>
          <w:color w:val="222222"/>
          <w:sz w:val="21"/>
          <w:szCs w:val="21"/>
          <w:lang w:val="es-ES_tradnl"/>
        </w:rPr>
        <w:t>2008/12</w:t>
      </w:r>
      <w:r w:rsidRPr="003F1117">
        <w:rPr>
          <w:rFonts w:asciiTheme="majorHAnsi" w:hAnsiTheme="majorHAnsi"/>
          <w:color w:val="222222"/>
          <w:sz w:val="21"/>
          <w:szCs w:val="21"/>
          <w:lang w:val="es-ES_tradnl"/>
        </w:rPr>
        <w:br/>
      </w:r>
      <w:r w:rsidR="00A3057E" w:rsidRPr="003F1117">
        <w:rPr>
          <w:rFonts w:asciiTheme="majorHAnsi" w:hAnsiTheme="majorHAnsi"/>
          <w:color w:val="222222"/>
          <w:sz w:val="21"/>
          <w:szCs w:val="21"/>
          <w:lang w:val="es-ES_tradnl"/>
        </w:rPr>
        <w:t xml:space="preserve">Oleo, </w:t>
      </w:r>
      <w:r w:rsidR="00A513B8">
        <w:rPr>
          <w:rFonts w:asciiTheme="majorHAnsi" w:hAnsiTheme="majorHAnsi"/>
          <w:color w:val="222222"/>
          <w:sz w:val="21"/>
          <w:szCs w:val="21"/>
          <w:lang w:val="es-ES_tradnl"/>
        </w:rPr>
        <w:t>polvo de tulipan</w:t>
      </w:r>
      <w:r w:rsidR="00A3057E" w:rsidRPr="003F1117">
        <w:rPr>
          <w:rFonts w:asciiTheme="majorHAnsi" w:hAnsiTheme="majorHAnsi"/>
          <w:color w:val="222222"/>
          <w:sz w:val="21"/>
          <w:szCs w:val="21"/>
          <w:lang w:val="es-ES_tradnl"/>
        </w:rPr>
        <w:t xml:space="preserve">, lápiz, ecoline y agua de </w:t>
      </w:r>
      <w:r w:rsidR="00A513B8">
        <w:rPr>
          <w:rFonts w:asciiTheme="majorHAnsi" w:hAnsiTheme="majorHAnsi"/>
          <w:color w:val="222222"/>
          <w:sz w:val="21"/>
          <w:szCs w:val="21"/>
          <w:lang w:val="es-ES_tradnl"/>
        </w:rPr>
        <w:t>rí</w:t>
      </w:r>
      <w:r w:rsidR="00262F31">
        <w:rPr>
          <w:rFonts w:asciiTheme="majorHAnsi" w:hAnsiTheme="majorHAnsi"/>
          <w:color w:val="222222"/>
          <w:sz w:val="21"/>
          <w:szCs w:val="21"/>
          <w:lang w:val="es-ES_tradnl"/>
        </w:rPr>
        <w:t>o</w:t>
      </w:r>
      <w:r w:rsidR="00A3057E" w:rsidRPr="003F1117">
        <w:rPr>
          <w:rFonts w:asciiTheme="majorHAnsi" w:hAnsiTheme="majorHAnsi"/>
          <w:color w:val="222222"/>
          <w:sz w:val="21"/>
          <w:szCs w:val="21"/>
          <w:lang w:val="es-ES_tradnl"/>
        </w:rPr>
        <w:t xml:space="preserve"> sobre papel</w:t>
      </w:r>
      <w:r w:rsidRPr="003F1117">
        <w:rPr>
          <w:rFonts w:asciiTheme="majorHAnsi" w:hAnsiTheme="majorHAnsi"/>
          <w:color w:val="222222"/>
          <w:sz w:val="21"/>
          <w:szCs w:val="21"/>
          <w:lang w:val="es-ES_tradnl"/>
        </w:rPr>
        <w:br/>
        <w:t xml:space="preserve">109, 5 x 75 cm </w:t>
      </w:r>
    </w:p>
    <w:p w:rsidR="002F50A9" w:rsidRPr="003F1117" w:rsidRDefault="002F50A9" w:rsidP="00D7120B">
      <w:pPr>
        <w:contextualSpacing/>
        <w:rPr>
          <w:rFonts w:asciiTheme="majorHAnsi" w:hAnsiTheme="majorHAnsi"/>
          <w:b/>
          <w:lang w:val="es-ES_tradnl"/>
        </w:rPr>
      </w:pPr>
    </w:p>
    <w:p w:rsidR="00D624DA" w:rsidRDefault="00D624DA" w:rsidP="00D7120B">
      <w:pPr>
        <w:contextualSpacing/>
        <w:rPr>
          <w:rFonts w:asciiTheme="majorHAnsi" w:hAnsiTheme="majorHAnsi"/>
          <w:b/>
          <w:sz w:val="20"/>
          <w:lang w:val="es-ES_tradnl"/>
        </w:rPr>
      </w:pPr>
      <w:r>
        <w:rPr>
          <w:rFonts w:asciiTheme="majorHAnsi" w:hAnsiTheme="majorHAnsi"/>
          <w:b/>
          <w:noProof/>
          <w:sz w:val="20"/>
        </w:rPr>
        <w:drawing>
          <wp:inline distT="0" distB="0" distL="0" distR="0">
            <wp:extent cx="1694484" cy="1130935"/>
            <wp:effectExtent l="25400" t="0" r="7316"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700935" cy="1135240"/>
                    </a:xfrm>
                    <a:prstGeom prst="rect">
                      <a:avLst/>
                    </a:prstGeom>
                    <a:noFill/>
                    <a:ln w="9525">
                      <a:noFill/>
                      <a:miter lim="800000"/>
                      <a:headEnd/>
                      <a:tailEnd/>
                    </a:ln>
                  </pic:spPr>
                </pic:pic>
              </a:graphicData>
            </a:graphic>
          </wp:inline>
        </w:drawing>
      </w:r>
    </w:p>
    <w:p w:rsidR="002F50A9" w:rsidRPr="003F1117" w:rsidRDefault="002F50A9" w:rsidP="00D7120B">
      <w:pPr>
        <w:contextualSpacing/>
        <w:rPr>
          <w:rFonts w:asciiTheme="majorHAnsi" w:hAnsiTheme="majorHAnsi"/>
          <w:b/>
          <w:sz w:val="20"/>
          <w:lang w:val="es-ES_tradnl"/>
        </w:rPr>
      </w:pPr>
      <w:r w:rsidRPr="003F1117">
        <w:rPr>
          <w:rFonts w:asciiTheme="majorHAnsi" w:hAnsiTheme="majorHAnsi"/>
          <w:b/>
          <w:sz w:val="20"/>
          <w:lang w:val="es-ES_tradnl"/>
        </w:rPr>
        <w:t>Abdul Vas</w:t>
      </w:r>
    </w:p>
    <w:p w:rsidR="002F50A9" w:rsidRPr="003F1117" w:rsidRDefault="002F50A9" w:rsidP="00D7120B">
      <w:pPr>
        <w:contextualSpacing/>
        <w:rPr>
          <w:rFonts w:asciiTheme="majorHAnsi" w:hAnsiTheme="majorHAnsi"/>
          <w:color w:val="222222"/>
          <w:sz w:val="21"/>
          <w:szCs w:val="21"/>
          <w:lang w:val="es-ES_tradnl"/>
        </w:rPr>
      </w:pPr>
      <w:r w:rsidRPr="003F1117">
        <w:rPr>
          <w:rFonts w:asciiTheme="majorHAnsi" w:hAnsiTheme="majorHAnsi"/>
          <w:sz w:val="21"/>
          <w:szCs w:val="21"/>
          <w:lang w:val="es-ES_tradnl"/>
        </w:rPr>
        <w:t>Navistar Cucarach</w:t>
      </w:r>
      <w:r w:rsidRPr="003F1117">
        <w:rPr>
          <w:rFonts w:asciiTheme="majorHAnsi" w:hAnsiTheme="majorHAnsi"/>
          <w:color w:val="222222"/>
          <w:sz w:val="21"/>
          <w:szCs w:val="21"/>
          <w:lang w:val="es-ES_tradnl"/>
        </w:rPr>
        <w:t>ó</w:t>
      </w:r>
      <w:r w:rsidRPr="003F1117">
        <w:rPr>
          <w:rFonts w:asciiTheme="majorHAnsi" w:hAnsiTheme="majorHAnsi"/>
          <w:sz w:val="21"/>
          <w:szCs w:val="21"/>
          <w:lang w:val="es-ES_tradnl"/>
        </w:rPr>
        <w:t xml:space="preserve">n Gape </w:t>
      </w:r>
      <w:r w:rsidRPr="003F1117">
        <w:rPr>
          <w:rFonts w:asciiTheme="majorHAnsi" w:hAnsiTheme="majorHAnsi"/>
          <w:sz w:val="21"/>
          <w:szCs w:val="21"/>
          <w:lang w:val="es-ES_tradnl"/>
        </w:rPr>
        <w:br/>
      </w:r>
      <w:r w:rsidRPr="003F1117">
        <w:rPr>
          <w:rFonts w:asciiTheme="majorHAnsi" w:hAnsiTheme="majorHAnsi"/>
          <w:color w:val="222222"/>
          <w:sz w:val="21"/>
          <w:szCs w:val="21"/>
          <w:lang w:val="es-ES_tradnl"/>
        </w:rPr>
        <w:t>2008/12</w:t>
      </w:r>
      <w:r w:rsidRPr="003F1117">
        <w:rPr>
          <w:rFonts w:asciiTheme="majorHAnsi" w:hAnsiTheme="majorHAnsi"/>
          <w:color w:val="222222"/>
          <w:sz w:val="21"/>
          <w:szCs w:val="21"/>
          <w:lang w:val="es-ES_tradnl"/>
        </w:rPr>
        <w:br/>
      </w:r>
      <w:r w:rsidR="00A513B8" w:rsidRPr="003F1117">
        <w:rPr>
          <w:rFonts w:asciiTheme="majorHAnsi" w:hAnsiTheme="majorHAnsi"/>
          <w:color w:val="222222"/>
          <w:sz w:val="21"/>
          <w:szCs w:val="21"/>
          <w:lang w:val="es-ES_tradnl"/>
        </w:rPr>
        <w:t xml:space="preserve">Oleo, </w:t>
      </w:r>
      <w:r w:rsidR="00A513B8">
        <w:rPr>
          <w:rFonts w:asciiTheme="majorHAnsi" w:hAnsiTheme="majorHAnsi"/>
          <w:color w:val="222222"/>
          <w:sz w:val="21"/>
          <w:szCs w:val="21"/>
          <w:lang w:val="es-ES_tradnl"/>
        </w:rPr>
        <w:t>polvo de tulipan</w:t>
      </w:r>
      <w:r w:rsidR="00A513B8" w:rsidRPr="003F1117">
        <w:rPr>
          <w:rFonts w:asciiTheme="majorHAnsi" w:hAnsiTheme="majorHAnsi"/>
          <w:color w:val="222222"/>
          <w:sz w:val="21"/>
          <w:szCs w:val="21"/>
          <w:lang w:val="es-ES_tradnl"/>
        </w:rPr>
        <w:t xml:space="preserve">, lápiz, ecoline y agua de </w:t>
      </w:r>
      <w:r w:rsidR="00A513B8">
        <w:rPr>
          <w:rFonts w:asciiTheme="majorHAnsi" w:hAnsiTheme="majorHAnsi"/>
          <w:color w:val="222222"/>
          <w:sz w:val="21"/>
          <w:szCs w:val="21"/>
          <w:lang w:val="es-ES_tradnl"/>
        </w:rPr>
        <w:t>rí</w:t>
      </w:r>
      <w:r w:rsidR="00262F31">
        <w:rPr>
          <w:rFonts w:asciiTheme="majorHAnsi" w:hAnsiTheme="majorHAnsi"/>
          <w:color w:val="222222"/>
          <w:sz w:val="21"/>
          <w:szCs w:val="21"/>
          <w:lang w:val="es-ES_tradnl"/>
        </w:rPr>
        <w:t>o</w:t>
      </w:r>
      <w:r w:rsidR="00A513B8" w:rsidRPr="003F1117">
        <w:rPr>
          <w:rFonts w:asciiTheme="majorHAnsi" w:hAnsiTheme="majorHAnsi"/>
          <w:color w:val="222222"/>
          <w:sz w:val="21"/>
          <w:szCs w:val="21"/>
          <w:lang w:val="es-ES_tradnl"/>
        </w:rPr>
        <w:t xml:space="preserve"> sobre papel</w:t>
      </w:r>
      <w:r w:rsidR="00A513B8" w:rsidRPr="003F1117">
        <w:rPr>
          <w:rFonts w:asciiTheme="majorHAnsi" w:hAnsiTheme="majorHAnsi"/>
          <w:color w:val="222222"/>
          <w:sz w:val="21"/>
          <w:szCs w:val="21"/>
          <w:lang w:val="es-ES_tradnl"/>
        </w:rPr>
        <w:br/>
      </w:r>
      <w:r w:rsidRPr="003F1117">
        <w:rPr>
          <w:rFonts w:asciiTheme="majorHAnsi" w:hAnsiTheme="majorHAnsi"/>
          <w:color w:val="222222"/>
          <w:sz w:val="21"/>
          <w:szCs w:val="21"/>
          <w:lang w:val="es-ES_tradnl"/>
        </w:rPr>
        <w:t xml:space="preserve">109, 5 x 75 cm </w:t>
      </w:r>
    </w:p>
    <w:p w:rsidR="00D7120B" w:rsidRPr="003F1117" w:rsidRDefault="00D7120B" w:rsidP="00D7120B">
      <w:pPr>
        <w:contextualSpacing/>
        <w:rPr>
          <w:rFonts w:asciiTheme="majorHAnsi" w:hAnsiTheme="majorHAnsi"/>
          <w:color w:val="222222"/>
          <w:sz w:val="21"/>
          <w:szCs w:val="21"/>
          <w:lang w:val="es-ES_tradnl"/>
        </w:rPr>
      </w:pPr>
    </w:p>
    <w:p w:rsidR="00D624DA" w:rsidRDefault="00D624DA" w:rsidP="00D7120B">
      <w:pPr>
        <w:contextualSpacing/>
        <w:rPr>
          <w:rFonts w:asciiTheme="majorHAnsi" w:hAnsiTheme="majorHAnsi"/>
          <w:color w:val="222222"/>
          <w:sz w:val="21"/>
          <w:szCs w:val="21"/>
          <w:lang w:val="es-ES_tradnl"/>
        </w:rPr>
      </w:pPr>
    </w:p>
    <w:p w:rsidR="00B27049" w:rsidRDefault="00D624DA" w:rsidP="00D7120B">
      <w:pPr>
        <w:contextualSpacing/>
        <w:rPr>
          <w:rFonts w:asciiTheme="majorHAnsi" w:hAnsiTheme="majorHAnsi"/>
          <w:b/>
          <w:color w:val="222222"/>
          <w:sz w:val="21"/>
          <w:szCs w:val="21"/>
          <w:lang w:val="es-ES_tradnl"/>
        </w:rPr>
      </w:pPr>
      <w:r>
        <w:rPr>
          <w:rFonts w:asciiTheme="majorHAnsi" w:hAnsiTheme="majorHAnsi"/>
          <w:b/>
          <w:noProof/>
          <w:color w:val="222222"/>
          <w:sz w:val="21"/>
          <w:szCs w:val="21"/>
        </w:rPr>
        <w:drawing>
          <wp:inline distT="0" distB="0" distL="0" distR="0">
            <wp:extent cx="1608352" cy="1445895"/>
            <wp:effectExtent l="2540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20992" cy="1457258"/>
                    </a:xfrm>
                    <a:prstGeom prst="rect">
                      <a:avLst/>
                    </a:prstGeom>
                    <a:noFill/>
                    <a:ln w="9525">
                      <a:noFill/>
                      <a:miter lim="800000"/>
                      <a:headEnd/>
                      <a:tailEnd/>
                    </a:ln>
                  </pic:spPr>
                </pic:pic>
              </a:graphicData>
            </a:graphic>
          </wp:inline>
        </w:drawing>
      </w:r>
    </w:p>
    <w:p w:rsidR="00D7120B" w:rsidRPr="00B27049" w:rsidRDefault="002F50A9" w:rsidP="00D7120B">
      <w:pPr>
        <w:contextualSpacing/>
        <w:rPr>
          <w:rFonts w:asciiTheme="majorHAnsi" w:hAnsiTheme="majorHAnsi"/>
          <w:b/>
          <w:color w:val="222222"/>
          <w:sz w:val="21"/>
          <w:szCs w:val="21"/>
          <w:lang w:val="es-ES_tradnl"/>
        </w:rPr>
      </w:pPr>
      <w:r w:rsidRPr="00B27049">
        <w:rPr>
          <w:rFonts w:asciiTheme="majorHAnsi" w:hAnsiTheme="majorHAnsi"/>
          <w:b/>
          <w:color w:val="222222"/>
          <w:sz w:val="21"/>
          <w:szCs w:val="21"/>
          <w:lang w:val="es-ES_tradnl"/>
        </w:rPr>
        <w:t>Devoner González</w:t>
      </w:r>
    </w:p>
    <w:p w:rsidR="00D7120B" w:rsidRPr="003F1117" w:rsidRDefault="00D7120B" w:rsidP="00D7120B">
      <w:pPr>
        <w:contextualSpacing/>
        <w:rPr>
          <w:rFonts w:asciiTheme="majorHAnsi" w:hAnsiTheme="majorHAnsi"/>
          <w:color w:val="222222"/>
          <w:sz w:val="21"/>
          <w:szCs w:val="21"/>
          <w:lang w:val="es-ES_tradnl"/>
        </w:rPr>
      </w:pPr>
      <w:r w:rsidRPr="003F1117">
        <w:rPr>
          <w:rFonts w:asciiTheme="majorHAnsi" w:hAnsiTheme="majorHAnsi"/>
          <w:color w:val="222222"/>
          <w:sz w:val="21"/>
          <w:szCs w:val="21"/>
          <w:lang w:val="es-ES_tradnl"/>
        </w:rPr>
        <w:t>Retrato de Bolívar</w:t>
      </w:r>
    </w:p>
    <w:p w:rsidR="002F50A9" w:rsidRPr="003F1117" w:rsidRDefault="00D7120B" w:rsidP="00D7120B">
      <w:pPr>
        <w:contextualSpacing/>
        <w:rPr>
          <w:rFonts w:asciiTheme="majorHAnsi" w:hAnsiTheme="majorHAnsi"/>
          <w:color w:val="222222"/>
          <w:sz w:val="20"/>
          <w:szCs w:val="21"/>
          <w:lang w:val="es-ES_tradnl"/>
        </w:rPr>
      </w:pPr>
      <w:r w:rsidRPr="003F1117">
        <w:rPr>
          <w:rFonts w:asciiTheme="majorHAnsi" w:hAnsiTheme="majorHAnsi"/>
          <w:color w:val="222222"/>
          <w:sz w:val="20"/>
          <w:szCs w:val="21"/>
          <w:lang w:val="es-ES_tradnl"/>
        </w:rPr>
        <w:t>2012</w:t>
      </w:r>
    </w:p>
    <w:p w:rsidR="002F50A9" w:rsidRPr="003F1117" w:rsidRDefault="00D7120B" w:rsidP="00D7120B">
      <w:pPr>
        <w:contextualSpacing/>
        <w:rPr>
          <w:rFonts w:asciiTheme="majorHAnsi" w:hAnsiTheme="majorHAnsi"/>
          <w:sz w:val="20"/>
          <w:szCs w:val="20"/>
          <w:lang w:val="es-ES_tradnl"/>
        </w:rPr>
      </w:pPr>
      <w:r w:rsidRPr="003F1117">
        <w:rPr>
          <w:rFonts w:asciiTheme="majorHAnsi" w:hAnsiTheme="majorHAnsi"/>
          <w:sz w:val="20"/>
          <w:szCs w:val="20"/>
          <w:lang w:val="es-ES_tradnl"/>
        </w:rPr>
        <w:t>Acrílico sobre pared</w:t>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Dimensiones variables</w:t>
      </w:r>
    </w:p>
    <w:p w:rsidR="00D7120B" w:rsidRPr="003F1117" w:rsidRDefault="00D7120B" w:rsidP="00D7120B">
      <w:pPr>
        <w:contextualSpacing/>
        <w:rPr>
          <w:rFonts w:asciiTheme="majorHAnsi" w:hAnsiTheme="majorHAnsi"/>
          <w:sz w:val="20"/>
          <w:lang w:val="es-ES_tradnl"/>
        </w:rPr>
      </w:pPr>
    </w:p>
    <w:p w:rsidR="00D15D45" w:rsidRDefault="00D15D45" w:rsidP="00D7120B">
      <w:pPr>
        <w:contextualSpacing/>
        <w:rPr>
          <w:rFonts w:asciiTheme="majorHAnsi" w:hAnsiTheme="majorHAnsi"/>
          <w:sz w:val="20"/>
          <w:lang w:val="es-ES_tradnl"/>
        </w:rPr>
      </w:pPr>
    </w:p>
    <w:p w:rsidR="00D15D45" w:rsidRDefault="00D15D45" w:rsidP="00D7120B">
      <w:pPr>
        <w:contextualSpacing/>
        <w:rPr>
          <w:rFonts w:asciiTheme="majorHAnsi" w:hAnsiTheme="majorHAnsi"/>
          <w:sz w:val="20"/>
          <w:lang w:val="es-ES_tradnl"/>
        </w:rPr>
      </w:pPr>
    </w:p>
    <w:p w:rsidR="00D15D45" w:rsidRDefault="00D15D45" w:rsidP="00D7120B">
      <w:pPr>
        <w:contextualSpacing/>
        <w:rPr>
          <w:rFonts w:asciiTheme="majorHAnsi" w:hAnsiTheme="majorHAnsi"/>
          <w:sz w:val="20"/>
          <w:lang w:val="es-ES_tradnl"/>
        </w:rPr>
      </w:pPr>
    </w:p>
    <w:p w:rsidR="00B27049" w:rsidRDefault="007B5487" w:rsidP="00D7120B">
      <w:pPr>
        <w:contextualSpacing/>
        <w:rPr>
          <w:rFonts w:asciiTheme="majorHAnsi" w:hAnsiTheme="majorHAnsi"/>
          <w:sz w:val="20"/>
          <w:lang w:val="es-ES_tradnl"/>
        </w:rPr>
      </w:pPr>
      <w:r>
        <w:rPr>
          <w:rFonts w:asciiTheme="majorHAnsi" w:hAnsiTheme="majorHAnsi"/>
          <w:noProof/>
          <w:sz w:val="20"/>
        </w:rPr>
        <w:drawing>
          <wp:inline distT="0" distB="0" distL="0" distR="0">
            <wp:extent cx="1449705" cy="1097137"/>
            <wp:effectExtent l="2540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465295" cy="1108935"/>
                    </a:xfrm>
                    <a:prstGeom prst="rect">
                      <a:avLst/>
                    </a:prstGeom>
                    <a:noFill/>
                    <a:ln w="9525">
                      <a:noFill/>
                      <a:miter lim="800000"/>
                      <a:headEnd/>
                      <a:tailEnd/>
                    </a:ln>
                  </pic:spPr>
                </pic:pic>
              </a:graphicData>
            </a:graphic>
          </wp:inline>
        </w:drawing>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Enrique Doza</w:t>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Mientras América duerme</w:t>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2012</w:t>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Blog</w:t>
      </w:r>
    </w:p>
    <w:p w:rsidR="00D7120B" w:rsidRPr="003F1117" w:rsidRDefault="00D7120B" w:rsidP="00D7120B">
      <w:pPr>
        <w:contextualSpacing/>
        <w:rPr>
          <w:rFonts w:asciiTheme="majorHAnsi" w:hAnsiTheme="majorHAnsi"/>
          <w:sz w:val="20"/>
          <w:lang w:val="es-ES_tradnl"/>
        </w:rPr>
      </w:pPr>
      <w:r w:rsidRPr="003F1117">
        <w:rPr>
          <w:rFonts w:asciiTheme="majorHAnsi" w:hAnsiTheme="majorHAnsi"/>
          <w:sz w:val="20"/>
          <w:lang w:val="es-ES_tradnl"/>
        </w:rPr>
        <w:t>http://mientrasamericaduerme.tumblr.com/</w:t>
      </w:r>
    </w:p>
    <w:p w:rsidR="007B5487" w:rsidRDefault="007B5487" w:rsidP="00D7120B">
      <w:pPr>
        <w:contextualSpacing/>
        <w:rPr>
          <w:rFonts w:asciiTheme="majorHAnsi" w:hAnsiTheme="majorHAnsi"/>
          <w:sz w:val="20"/>
          <w:lang w:val="es-ES_tradnl"/>
        </w:rPr>
      </w:pPr>
    </w:p>
    <w:p w:rsidR="00CB77EC" w:rsidRDefault="00CB77EC" w:rsidP="00D7120B">
      <w:pPr>
        <w:contextualSpacing/>
        <w:rPr>
          <w:rFonts w:asciiTheme="majorHAnsi" w:hAnsiTheme="majorHAnsi"/>
          <w:sz w:val="20"/>
          <w:lang w:val="es-ES_tradnl"/>
        </w:rPr>
      </w:pPr>
    </w:p>
    <w:p w:rsidR="00D7120B" w:rsidRPr="003F1117" w:rsidRDefault="00CB77EC" w:rsidP="00D7120B">
      <w:pPr>
        <w:contextualSpacing/>
        <w:rPr>
          <w:rFonts w:asciiTheme="majorHAnsi" w:hAnsiTheme="majorHAnsi"/>
          <w:sz w:val="20"/>
          <w:lang w:val="es-ES_tradnl"/>
        </w:rPr>
      </w:pPr>
      <w:r>
        <w:rPr>
          <w:rFonts w:asciiTheme="majorHAnsi" w:hAnsiTheme="majorHAnsi"/>
          <w:noProof/>
          <w:sz w:val="20"/>
        </w:rPr>
        <w:drawing>
          <wp:inline distT="0" distB="0" distL="0" distR="0">
            <wp:extent cx="1808480" cy="1005840"/>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12"/>
                        <a:srcRect/>
                        <a:stretch>
                          <a:fillRect/>
                        </a:stretch>
                      </pic:blipFill>
                    </ve:Choice>
                    <ve:Fallback>
                      <pic:blipFill>
                        <a:blip r:embed="rId13"/>
                        <a:srcRect/>
                        <a:stretch>
                          <a:fillRect/>
                        </a:stretch>
                      </pic:blipFill>
                    </ve:Fallback>
                  </ve:AlternateContent>
                  <pic:spPr bwMode="auto">
                    <a:xfrm>
                      <a:off x="0" y="0"/>
                      <a:ext cx="1808480" cy="1005840"/>
                    </a:xfrm>
                    <a:prstGeom prst="rect">
                      <a:avLst/>
                    </a:prstGeom>
                    <a:noFill/>
                    <a:ln w="9525">
                      <a:noFill/>
                      <a:miter lim="800000"/>
                      <a:headEnd/>
                      <a:tailEnd/>
                    </a:ln>
                  </pic:spPr>
                </pic:pic>
              </a:graphicData>
            </a:graphic>
          </wp:inline>
        </w:drawing>
      </w:r>
    </w:p>
    <w:p w:rsidR="00CB77EC" w:rsidRDefault="00CB77EC" w:rsidP="00D7120B">
      <w:pPr>
        <w:contextualSpacing/>
        <w:rPr>
          <w:rFonts w:asciiTheme="majorHAnsi" w:hAnsiTheme="majorHAnsi"/>
          <w:sz w:val="20"/>
          <w:lang w:val="es-ES_tradnl"/>
        </w:rPr>
      </w:pPr>
      <w:r w:rsidRPr="003F1117">
        <w:rPr>
          <w:rFonts w:asciiTheme="majorHAnsi" w:hAnsiTheme="majorHAnsi"/>
          <w:sz w:val="20"/>
          <w:lang w:val="es-ES_tradnl"/>
        </w:rPr>
        <w:t>José Joaquín Figueroa</w:t>
      </w:r>
    </w:p>
    <w:p w:rsidR="00D25ACD" w:rsidRPr="00D25ACD" w:rsidRDefault="00D25ACD" w:rsidP="00D25ACD">
      <w:pPr>
        <w:contextualSpacing/>
        <w:rPr>
          <w:rFonts w:ascii="Calibri" w:hAnsi="Calibri"/>
          <w:color w:val="222222"/>
          <w:sz w:val="20"/>
          <w:szCs w:val="21"/>
        </w:rPr>
      </w:pPr>
      <w:r w:rsidRPr="00D25ACD">
        <w:rPr>
          <w:rFonts w:ascii="Calibri" w:hAnsi="Calibri"/>
          <w:color w:val="222222"/>
          <w:sz w:val="20"/>
          <w:szCs w:val="21"/>
        </w:rPr>
        <w:t>Estudios sobre la identidad (Vol.1)</w:t>
      </w:r>
    </w:p>
    <w:p w:rsidR="00D25ACD" w:rsidRPr="00D25ACD" w:rsidRDefault="00D25ACD" w:rsidP="00D25ACD">
      <w:pPr>
        <w:contextualSpacing/>
        <w:rPr>
          <w:rFonts w:ascii="Calibri" w:hAnsi="Calibri"/>
          <w:color w:val="222222"/>
          <w:sz w:val="20"/>
          <w:szCs w:val="21"/>
        </w:rPr>
      </w:pPr>
      <w:r w:rsidRPr="00D25ACD">
        <w:rPr>
          <w:rFonts w:ascii="Calibri" w:hAnsi="Calibri"/>
          <w:color w:val="222222"/>
          <w:sz w:val="20"/>
          <w:szCs w:val="21"/>
        </w:rPr>
        <w:t>Capitulo II: El Rito</w:t>
      </w:r>
    </w:p>
    <w:p w:rsidR="00CB77EC" w:rsidRDefault="00CB77EC" w:rsidP="00D7120B">
      <w:pPr>
        <w:contextualSpacing/>
        <w:rPr>
          <w:rFonts w:asciiTheme="majorHAnsi" w:hAnsiTheme="majorHAnsi"/>
          <w:sz w:val="20"/>
          <w:lang w:val="es-ES_tradnl"/>
        </w:rPr>
      </w:pPr>
      <w:r>
        <w:rPr>
          <w:rFonts w:asciiTheme="majorHAnsi" w:hAnsiTheme="majorHAnsi"/>
          <w:sz w:val="20"/>
          <w:lang w:val="es-ES_tradnl"/>
        </w:rPr>
        <w:t>2012</w:t>
      </w:r>
    </w:p>
    <w:p w:rsidR="00CB77EC" w:rsidRDefault="00CB77EC" w:rsidP="00D7120B">
      <w:pPr>
        <w:contextualSpacing/>
        <w:rPr>
          <w:rFonts w:asciiTheme="majorHAnsi" w:hAnsiTheme="majorHAnsi"/>
          <w:sz w:val="20"/>
          <w:lang w:val="es-ES_tradnl"/>
        </w:rPr>
      </w:pPr>
      <w:r>
        <w:rPr>
          <w:rFonts w:asciiTheme="majorHAnsi" w:hAnsiTheme="majorHAnsi"/>
          <w:sz w:val="20"/>
          <w:lang w:val="es-ES_tradnl"/>
        </w:rPr>
        <w:t>Video HD</w:t>
      </w:r>
    </w:p>
    <w:p w:rsidR="00CB77EC" w:rsidRDefault="00CB77EC" w:rsidP="00D7120B">
      <w:pPr>
        <w:contextualSpacing/>
        <w:rPr>
          <w:rFonts w:asciiTheme="majorHAnsi" w:hAnsiTheme="majorHAnsi"/>
          <w:sz w:val="20"/>
          <w:lang w:val="es-ES_tradnl"/>
        </w:rPr>
      </w:pPr>
      <w:r>
        <w:rPr>
          <w:rFonts w:asciiTheme="majorHAnsi" w:hAnsiTheme="majorHAnsi"/>
          <w:sz w:val="20"/>
          <w:lang w:val="es-ES_tradnl"/>
        </w:rPr>
        <w:t>5’14”</w:t>
      </w:r>
    </w:p>
    <w:p w:rsidR="007B5487" w:rsidRDefault="007B5487" w:rsidP="00D7120B">
      <w:pPr>
        <w:contextualSpacing/>
        <w:rPr>
          <w:rFonts w:asciiTheme="majorHAnsi" w:hAnsiTheme="majorHAnsi"/>
          <w:sz w:val="20"/>
          <w:lang w:val="es-ES_tradnl"/>
        </w:rPr>
      </w:pPr>
    </w:p>
    <w:p w:rsidR="00D7120B" w:rsidRPr="003F1117" w:rsidRDefault="007B5487" w:rsidP="00D7120B">
      <w:pPr>
        <w:contextualSpacing/>
        <w:rPr>
          <w:rFonts w:asciiTheme="majorHAnsi" w:hAnsiTheme="majorHAnsi"/>
          <w:sz w:val="20"/>
          <w:lang w:val="es-ES_tradnl"/>
        </w:rPr>
      </w:pPr>
      <w:r>
        <w:rPr>
          <w:rFonts w:asciiTheme="majorHAnsi" w:hAnsiTheme="majorHAnsi"/>
          <w:noProof/>
          <w:sz w:val="20"/>
        </w:rPr>
        <w:drawing>
          <wp:inline distT="0" distB="0" distL="0" distR="0">
            <wp:extent cx="2736042" cy="887095"/>
            <wp:effectExtent l="25400" t="0" r="7158"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41269" cy="888790"/>
                    </a:xfrm>
                    <a:prstGeom prst="rect">
                      <a:avLst/>
                    </a:prstGeom>
                    <a:noFill/>
                    <a:ln w="9525">
                      <a:noFill/>
                      <a:miter lim="800000"/>
                      <a:headEnd/>
                      <a:tailEnd/>
                    </a:ln>
                  </pic:spPr>
                </pic:pic>
              </a:graphicData>
            </a:graphic>
          </wp:inline>
        </w:drawing>
      </w:r>
    </w:p>
    <w:p w:rsidR="00817D8C" w:rsidRDefault="00D7120B" w:rsidP="00817D8C">
      <w:pPr>
        <w:contextualSpacing/>
        <w:rPr>
          <w:rFonts w:asciiTheme="majorHAnsi" w:hAnsiTheme="majorHAnsi"/>
          <w:sz w:val="20"/>
          <w:lang w:val="es-ES_tradnl"/>
        </w:rPr>
      </w:pPr>
      <w:r w:rsidRPr="003F1117">
        <w:rPr>
          <w:rFonts w:asciiTheme="majorHAnsi" w:hAnsiTheme="majorHAnsi"/>
          <w:sz w:val="20"/>
          <w:lang w:val="es-ES_tradnl"/>
        </w:rPr>
        <w:t>Reynaldo Rodríguez</w:t>
      </w:r>
    </w:p>
    <w:p w:rsidR="008A571C" w:rsidRPr="00817D8C" w:rsidRDefault="00817D8C" w:rsidP="00817D8C">
      <w:pPr>
        <w:contextualSpacing/>
        <w:rPr>
          <w:rFonts w:ascii="Calibri" w:hAnsi="Calibri"/>
          <w:sz w:val="20"/>
          <w:szCs w:val="20"/>
        </w:rPr>
      </w:pPr>
      <w:r w:rsidRPr="00817D8C">
        <w:rPr>
          <w:rFonts w:ascii="Calibri" w:hAnsi="Calibri"/>
          <w:color w:val="222222"/>
          <w:sz w:val="20"/>
          <w:szCs w:val="21"/>
        </w:rPr>
        <w:t>10.006 - 11.029</w:t>
      </w:r>
    </w:p>
    <w:p w:rsidR="006C7A35" w:rsidRPr="003F1117" w:rsidRDefault="008A571C" w:rsidP="00817D8C">
      <w:pPr>
        <w:contextualSpacing/>
        <w:rPr>
          <w:rFonts w:asciiTheme="majorHAnsi" w:hAnsiTheme="majorHAnsi"/>
          <w:sz w:val="20"/>
          <w:lang w:val="es-ES_tradnl"/>
        </w:rPr>
      </w:pPr>
      <w:r>
        <w:rPr>
          <w:rFonts w:asciiTheme="majorHAnsi" w:hAnsiTheme="majorHAnsi"/>
          <w:sz w:val="20"/>
          <w:lang w:val="es-ES_tradnl"/>
        </w:rPr>
        <w:t>2009-2012</w:t>
      </w:r>
    </w:p>
    <w:p w:rsidR="00F843BD" w:rsidRDefault="008A571C" w:rsidP="00D7120B">
      <w:pPr>
        <w:contextualSpacing/>
        <w:rPr>
          <w:rFonts w:asciiTheme="majorHAnsi" w:hAnsiTheme="majorHAnsi"/>
          <w:sz w:val="20"/>
          <w:lang w:val="es-ES_tradnl"/>
        </w:rPr>
      </w:pPr>
      <w:r>
        <w:rPr>
          <w:rFonts w:asciiTheme="majorHAnsi" w:hAnsiTheme="majorHAnsi"/>
          <w:sz w:val="20"/>
          <w:lang w:val="es-ES_tradnl"/>
        </w:rPr>
        <w:t>Inyección de tinta sobre papel</w:t>
      </w:r>
    </w:p>
    <w:p w:rsidR="006C7A35" w:rsidRPr="003F1117" w:rsidRDefault="00F843BD" w:rsidP="00D7120B">
      <w:pPr>
        <w:contextualSpacing/>
        <w:rPr>
          <w:rFonts w:asciiTheme="majorHAnsi" w:hAnsiTheme="majorHAnsi"/>
          <w:sz w:val="20"/>
          <w:lang w:val="es-ES_tradnl"/>
        </w:rPr>
      </w:pPr>
      <w:r>
        <w:rPr>
          <w:rFonts w:asciiTheme="majorHAnsi" w:hAnsiTheme="majorHAnsi"/>
          <w:sz w:val="20"/>
          <w:lang w:val="es-ES_tradnl"/>
        </w:rPr>
        <w:t>Medidas variables</w:t>
      </w:r>
    </w:p>
    <w:p w:rsidR="00B27049" w:rsidRDefault="00B27049" w:rsidP="00D7120B">
      <w:pPr>
        <w:contextualSpacing/>
        <w:rPr>
          <w:rFonts w:asciiTheme="majorHAnsi" w:hAnsiTheme="majorHAnsi"/>
          <w:sz w:val="20"/>
          <w:lang w:val="es-ES_tradnl"/>
        </w:rPr>
      </w:pPr>
    </w:p>
    <w:p w:rsidR="006C7A35" w:rsidRPr="003F1117" w:rsidRDefault="001752EC" w:rsidP="00D7120B">
      <w:pPr>
        <w:contextualSpacing/>
        <w:rPr>
          <w:rFonts w:asciiTheme="majorHAnsi" w:hAnsiTheme="majorHAnsi"/>
          <w:sz w:val="20"/>
          <w:lang w:val="es-ES_tradnl"/>
        </w:rPr>
      </w:pPr>
      <w:r>
        <w:rPr>
          <w:rFonts w:asciiTheme="majorHAnsi" w:hAnsiTheme="majorHAnsi"/>
          <w:noProof/>
          <w:sz w:val="20"/>
        </w:rPr>
        <w:drawing>
          <wp:anchor distT="0" distB="0" distL="114300" distR="114300" simplePos="0" relativeHeight="251659264" behindDoc="0" locked="0" layoutInCell="1" allowOverlap="1">
            <wp:simplePos x="0" y="0"/>
            <wp:positionH relativeFrom="column">
              <wp:posOffset>102235</wp:posOffset>
            </wp:positionH>
            <wp:positionV relativeFrom="paragraph">
              <wp:posOffset>54610</wp:posOffset>
            </wp:positionV>
            <wp:extent cx="1139825" cy="1531620"/>
            <wp:effectExtent l="25400" t="0" r="3175" b="0"/>
            <wp:wrapTopAndBottom/>
            <wp:docPr id="2" name="Imagen 2" descr="Macintosh HD:Users:SuwonLee:Desktop:Oficina#1:EXPOSICIONES:2012:4. RECONSTRUIR TERRITORIOS :IMAGENES:WEB:R001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uwonLee:Desktop:Oficina#1:EXPOSICIONES:2012:4. RECONSTRUIR TERRITORIOS :IMAGENES:WEB:R0010415.jpg"/>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1139825" cy="1531620"/>
                    </a:xfrm>
                    <a:prstGeom prst="rect">
                      <a:avLst/>
                    </a:prstGeom>
                    <a:noFill/>
                    <a:ln>
                      <a:noFill/>
                    </a:ln>
                  </pic:spPr>
                </pic:pic>
              </a:graphicData>
            </a:graphic>
          </wp:anchor>
        </w:drawing>
      </w:r>
      <w:bookmarkStart w:id="0" w:name="_GoBack"/>
      <w:bookmarkEnd w:id="0"/>
      <w:r w:rsidR="006C7A35" w:rsidRPr="003F1117">
        <w:rPr>
          <w:rFonts w:asciiTheme="majorHAnsi" w:hAnsiTheme="majorHAnsi"/>
          <w:sz w:val="20"/>
          <w:lang w:val="es-ES_tradnl"/>
        </w:rPr>
        <w:t>Valentina Alvarado</w:t>
      </w:r>
    </w:p>
    <w:p w:rsidR="00662E2C" w:rsidRDefault="00B27049" w:rsidP="00D7120B">
      <w:pPr>
        <w:contextualSpacing/>
        <w:rPr>
          <w:rFonts w:asciiTheme="majorHAnsi" w:hAnsiTheme="majorHAnsi"/>
          <w:sz w:val="20"/>
          <w:lang w:val="es-ES_tradnl"/>
        </w:rPr>
      </w:pPr>
      <w:r>
        <w:rPr>
          <w:rFonts w:asciiTheme="majorHAnsi" w:hAnsiTheme="majorHAnsi"/>
          <w:sz w:val="20"/>
          <w:lang w:val="es-ES_tradnl"/>
        </w:rPr>
        <w:t>Ejercicios para el rescate</w:t>
      </w:r>
    </w:p>
    <w:p w:rsidR="00B27049" w:rsidRDefault="00B27049" w:rsidP="00D7120B">
      <w:pPr>
        <w:contextualSpacing/>
        <w:rPr>
          <w:rFonts w:asciiTheme="majorHAnsi" w:hAnsiTheme="majorHAnsi"/>
          <w:sz w:val="20"/>
          <w:lang w:val="es-ES_tradnl"/>
        </w:rPr>
      </w:pPr>
      <w:r>
        <w:rPr>
          <w:rFonts w:asciiTheme="majorHAnsi" w:hAnsiTheme="majorHAnsi"/>
          <w:sz w:val="20"/>
          <w:lang w:val="es-ES_tradnl"/>
        </w:rPr>
        <w:t>2012</w:t>
      </w:r>
    </w:p>
    <w:p w:rsidR="00B27049" w:rsidRDefault="00B27049" w:rsidP="00D7120B">
      <w:pPr>
        <w:contextualSpacing/>
        <w:rPr>
          <w:rFonts w:asciiTheme="majorHAnsi" w:hAnsiTheme="majorHAnsi"/>
          <w:sz w:val="20"/>
          <w:lang w:val="es-ES_tradnl"/>
        </w:rPr>
      </w:pPr>
      <w:r>
        <w:rPr>
          <w:rFonts w:asciiTheme="majorHAnsi" w:hAnsiTheme="majorHAnsi"/>
          <w:sz w:val="20"/>
          <w:lang w:val="es-ES_tradnl"/>
        </w:rPr>
        <w:t>Medios mixtos</w:t>
      </w:r>
    </w:p>
    <w:p w:rsidR="00B27049" w:rsidRPr="00B27049" w:rsidRDefault="00B27049" w:rsidP="00D7120B">
      <w:pPr>
        <w:contextualSpacing/>
        <w:rPr>
          <w:rFonts w:asciiTheme="majorHAnsi" w:hAnsiTheme="majorHAnsi"/>
          <w:sz w:val="20"/>
          <w:lang w:val="es-ES_tradnl"/>
        </w:rPr>
      </w:pPr>
      <w:r>
        <w:rPr>
          <w:rFonts w:asciiTheme="majorHAnsi" w:hAnsiTheme="majorHAnsi"/>
          <w:sz w:val="20"/>
          <w:lang w:val="es-ES_tradnl"/>
        </w:rPr>
        <w:t>Dimensiones variables</w:t>
      </w:r>
    </w:p>
    <w:sectPr w:rsidR="00B27049" w:rsidRPr="00B27049" w:rsidSect="001752EC">
      <w:type w:val="continuous"/>
      <w:pgSz w:w="12240" w:h="15840"/>
      <w:pgMar w:top="709" w:right="900" w:bottom="1440" w:left="851" w:gutter="0"/>
      <w:cols w:num="2"/>
      <w:noEndnote/>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A02876" w:rsidRDefault="00A02876">
      <w:pPr>
        <w:spacing w:after="0"/>
      </w:pPr>
      <w:r>
        <w:separator/>
      </w:r>
    </w:p>
  </w:endnote>
  <w:endnote w:type="continuationSeparator" w:id="1">
    <w:p w:rsidR="00A02876" w:rsidRDefault="00A0287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02876" w:rsidRPr="0065688C" w:rsidRDefault="00A02876" w:rsidP="0065688C">
    <w:pPr>
      <w:pStyle w:val="Footer"/>
      <w:ind w:left="4395"/>
      <w:rPr>
        <w:rFonts w:ascii="Calibri" w:hAnsi="Calibri"/>
        <w:color w:val="7F7F7F" w:themeColor="text1" w:themeTint="80"/>
        <w:sz w:val="16"/>
      </w:rPr>
    </w:pPr>
    <w:r w:rsidRPr="0065688C">
      <w:rPr>
        <w:rFonts w:ascii="Calibri" w:hAnsi="Calibri"/>
        <w:color w:val="7F7F7F" w:themeColor="text1" w:themeTint="80"/>
        <w:sz w:val="16"/>
      </w:rPr>
      <w:t>Oficina #1. Centro Los Galpones 29-11. Galpón 9. Av. Ávila con 8va transversal Los Chorros</w:t>
    </w:r>
    <w:r w:rsidR="0065688C">
      <w:rPr>
        <w:rFonts w:ascii="Calibri" w:hAnsi="Calibri"/>
        <w:color w:val="7F7F7F" w:themeColor="text1" w:themeTint="80"/>
        <w:sz w:val="16"/>
      </w:rPr>
      <w:t>. Caracas 1071 Venezuela</w:t>
    </w:r>
    <w:r w:rsidR="007D7AC3">
      <w:rPr>
        <w:rFonts w:ascii="Calibri" w:hAnsi="Calibri"/>
        <w:color w:val="7F7F7F" w:themeColor="text1" w:themeTint="80"/>
        <w:sz w:val="16"/>
      </w:rPr>
      <w:t xml:space="preserve"> |</w:t>
    </w:r>
    <w:r w:rsidR="0065688C">
      <w:rPr>
        <w:rFonts w:ascii="Calibri" w:hAnsi="Calibri"/>
        <w:color w:val="7F7F7F" w:themeColor="text1" w:themeTint="80"/>
        <w:sz w:val="16"/>
      </w:rPr>
      <w:t xml:space="preserve"> </w:t>
    </w:r>
    <w:r w:rsidRPr="0065688C">
      <w:rPr>
        <w:rFonts w:ascii="Calibri" w:hAnsi="Calibri"/>
        <w:color w:val="7F7F7F" w:themeColor="text1" w:themeTint="80"/>
        <w:sz w:val="16"/>
      </w:rPr>
      <w:t>T: 0212-5837526 | info@oficina1.com | http://oficina1.com</w:t>
    </w:r>
  </w:p>
  <w:p w:rsidR="00A02876" w:rsidRPr="0065688C" w:rsidRDefault="00A02876">
    <w:pPr>
      <w:pStyle w:val="Footer"/>
      <w:rPr>
        <w:rFonts w:ascii="Calibri" w:hAnsi="Calibri"/>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A02876" w:rsidRDefault="00A02876">
      <w:pPr>
        <w:spacing w:after="0"/>
      </w:pPr>
      <w:r>
        <w:separator/>
      </w:r>
    </w:p>
  </w:footnote>
  <w:footnote w:type="continuationSeparator" w:id="1">
    <w:p w:rsidR="00A02876" w:rsidRDefault="00A02876">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footnotePr>
    <w:footnote w:id="0"/>
    <w:footnote w:id="1"/>
  </w:footnotePr>
  <w:endnotePr>
    <w:endnote w:id="0"/>
    <w:endnote w:id="1"/>
  </w:endnotePr>
  <w:compat/>
  <w:rsids>
    <w:rsidRoot w:val="00975ABC"/>
    <w:rsid w:val="000D30DE"/>
    <w:rsid w:val="000D6C26"/>
    <w:rsid w:val="001752EC"/>
    <w:rsid w:val="00262F31"/>
    <w:rsid w:val="002F50A9"/>
    <w:rsid w:val="00340AA7"/>
    <w:rsid w:val="00366C7E"/>
    <w:rsid w:val="00372843"/>
    <w:rsid w:val="0039494B"/>
    <w:rsid w:val="003F1117"/>
    <w:rsid w:val="00417DC9"/>
    <w:rsid w:val="005C0E22"/>
    <w:rsid w:val="00630FF9"/>
    <w:rsid w:val="0065688C"/>
    <w:rsid w:val="00662E2C"/>
    <w:rsid w:val="006C7A35"/>
    <w:rsid w:val="00711D34"/>
    <w:rsid w:val="0077766D"/>
    <w:rsid w:val="007B5487"/>
    <w:rsid w:val="007D7AC3"/>
    <w:rsid w:val="00817D8C"/>
    <w:rsid w:val="00830239"/>
    <w:rsid w:val="008A571C"/>
    <w:rsid w:val="00975ABC"/>
    <w:rsid w:val="009F52DB"/>
    <w:rsid w:val="00A02876"/>
    <w:rsid w:val="00A3057E"/>
    <w:rsid w:val="00A513B8"/>
    <w:rsid w:val="00AD0F18"/>
    <w:rsid w:val="00B27049"/>
    <w:rsid w:val="00CB77EC"/>
    <w:rsid w:val="00CC416B"/>
    <w:rsid w:val="00D040A3"/>
    <w:rsid w:val="00D15D45"/>
    <w:rsid w:val="00D25ACD"/>
    <w:rsid w:val="00D624DA"/>
    <w:rsid w:val="00D7120B"/>
    <w:rsid w:val="00E965D0"/>
    <w:rsid w:val="00EB4364"/>
    <w:rsid w:val="00F843BD"/>
  </w:rsids>
  <m:mathPr>
    <m:mathFont m:val="Corbel"/>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3" w:uiPriority="9"/>
  </w:latentStyles>
  <w:style w:type="paragraph" w:default="1" w:styleId="Normal">
    <w:name w:val="Normal"/>
    <w:qFormat/>
    <w:rsid w:val="006814BB"/>
  </w:style>
  <w:style w:type="paragraph" w:styleId="Heading3">
    <w:name w:val="heading 3"/>
    <w:basedOn w:val="Normal"/>
    <w:link w:val="Heading3Char"/>
    <w:uiPriority w:val="9"/>
    <w:rsid w:val="00D040A3"/>
    <w:pPr>
      <w:spacing w:beforeLines="1" w:afterLines="1"/>
      <w:outlineLvl w:val="2"/>
    </w:pPr>
    <w:rPr>
      <w:rFonts w:ascii="Times" w:hAnsi="Times"/>
      <w:b/>
      <w:sz w:val="27"/>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2F50A9"/>
    <w:pPr>
      <w:tabs>
        <w:tab w:val="center" w:pos="4320"/>
        <w:tab w:val="right" w:pos="8640"/>
      </w:tabs>
      <w:spacing w:after="0"/>
    </w:pPr>
  </w:style>
  <w:style w:type="character" w:customStyle="1" w:styleId="HeaderChar">
    <w:name w:val="Header Char"/>
    <w:basedOn w:val="DefaultParagraphFont"/>
    <w:link w:val="Header"/>
    <w:uiPriority w:val="99"/>
    <w:semiHidden/>
    <w:rsid w:val="002F50A9"/>
  </w:style>
  <w:style w:type="paragraph" w:styleId="Footer">
    <w:name w:val="footer"/>
    <w:basedOn w:val="Normal"/>
    <w:link w:val="FooterChar"/>
    <w:unhideWhenUsed/>
    <w:rsid w:val="002F50A9"/>
    <w:pPr>
      <w:tabs>
        <w:tab w:val="center" w:pos="4320"/>
        <w:tab w:val="right" w:pos="8640"/>
      </w:tabs>
      <w:spacing w:after="0"/>
    </w:pPr>
  </w:style>
  <w:style w:type="character" w:customStyle="1" w:styleId="FooterChar">
    <w:name w:val="Footer Char"/>
    <w:basedOn w:val="DefaultParagraphFont"/>
    <w:link w:val="Footer"/>
    <w:rsid w:val="002F50A9"/>
  </w:style>
  <w:style w:type="character" w:styleId="Hyperlink">
    <w:name w:val="Hyperlink"/>
    <w:basedOn w:val="DefaultParagraphFont"/>
    <w:rsid w:val="00D7120B"/>
    <w:rPr>
      <w:color w:val="0000FF" w:themeColor="hyperlink"/>
      <w:u w:val="single"/>
    </w:rPr>
  </w:style>
  <w:style w:type="paragraph" w:styleId="BalloonText">
    <w:name w:val="Balloon Text"/>
    <w:basedOn w:val="Normal"/>
    <w:link w:val="BalloonTextChar"/>
    <w:rsid w:val="00CC416B"/>
    <w:pPr>
      <w:spacing w:after="0"/>
    </w:pPr>
    <w:rPr>
      <w:rFonts w:ascii="Lucida Grande" w:hAnsi="Lucida Grande"/>
      <w:sz w:val="18"/>
      <w:szCs w:val="18"/>
    </w:rPr>
  </w:style>
  <w:style w:type="character" w:customStyle="1" w:styleId="BalloonTextChar">
    <w:name w:val="Balloon Text Char"/>
    <w:basedOn w:val="DefaultParagraphFont"/>
    <w:link w:val="BalloonText"/>
    <w:rsid w:val="00CC416B"/>
    <w:rPr>
      <w:rFonts w:ascii="Lucida Grande" w:hAnsi="Lucida Grande"/>
      <w:sz w:val="18"/>
      <w:szCs w:val="18"/>
    </w:rPr>
  </w:style>
  <w:style w:type="character" w:customStyle="1" w:styleId="Heading3Char">
    <w:name w:val="Heading 3 Char"/>
    <w:basedOn w:val="DefaultParagraphFont"/>
    <w:link w:val="Heading3"/>
    <w:uiPriority w:val="9"/>
    <w:rsid w:val="00D040A3"/>
    <w:rPr>
      <w:rFonts w:ascii="Times" w:hAnsi="Times"/>
      <w:b/>
      <w:sz w:val="27"/>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6814B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F50A9"/>
    <w:pPr>
      <w:tabs>
        <w:tab w:val="center" w:pos="4320"/>
        <w:tab w:val="right" w:pos="8640"/>
      </w:tabs>
      <w:spacing w:after="0"/>
    </w:pPr>
  </w:style>
  <w:style w:type="character" w:customStyle="1" w:styleId="EncabezadoCar">
    <w:name w:val="Encabezado Car"/>
    <w:basedOn w:val="Fuentedeprrafopredeter"/>
    <w:link w:val="Encabezado"/>
    <w:uiPriority w:val="99"/>
    <w:semiHidden/>
    <w:rsid w:val="002F50A9"/>
  </w:style>
  <w:style w:type="paragraph" w:styleId="Piedepgina">
    <w:name w:val="footer"/>
    <w:basedOn w:val="Normal"/>
    <w:link w:val="PiedepginaCar"/>
    <w:unhideWhenUsed/>
    <w:rsid w:val="002F50A9"/>
    <w:pPr>
      <w:tabs>
        <w:tab w:val="center" w:pos="4320"/>
        <w:tab w:val="right" w:pos="8640"/>
      </w:tabs>
      <w:spacing w:after="0"/>
    </w:pPr>
  </w:style>
  <w:style w:type="character" w:customStyle="1" w:styleId="PiedepginaCar">
    <w:name w:val="Pie de página Car"/>
    <w:basedOn w:val="Fuentedeprrafopredeter"/>
    <w:link w:val="Piedepgina"/>
    <w:rsid w:val="002F50A9"/>
  </w:style>
  <w:style w:type="character" w:styleId="Hipervnculo">
    <w:name w:val="Hyperlink"/>
    <w:basedOn w:val="Fuentedeprrafopredeter"/>
    <w:rsid w:val="00D7120B"/>
    <w:rPr>
      <w:color w:val="0000FF" w:themeColor="hyperlink"/>
      <w:u w:val="single"/>
    </w:rPr>
  </w:style>
  <w:style w:type="paragraph" w:styleId="Textodeglobo">
    <w:name w:val="Balloon Text"/>
    <w:basedOn w:val="Normal"/>
    <w:link w:val="TextodegloboCar"/>
    <w:rsid w:val="00CC416B"/>
    <w:pPr>
      <w:spacing w:after="0"/>
    </w:pPr>
    <w:rPr>
      <w:rFonts w:ascii="Lucida Grande" w:hAnsi="Lucida Grande"/>
      <w:sz w:val="18"/>
      <w:szCs w:val="18"/>
    </w:rPr>
  </w:style>
  <w:style w:type="character" w:customStyle="1" w:styleId="TextodegloboCar">
    <w:name w:val="Texto de globo Car"/>
    <w:basedOn w:val="Fuentedeprrafopredeter"/>
    <w:link w:val="Textodeglobo"/>
    <w:rsid w:val="00CC416B"/>
    <w:rPr>
      <w:rFonts w:ascii="Lucida Grande" w:hAnsi="Lucida Grande"/>
      <w:sz w:val="18"/>
      <w:szCs w:val="18"/>
    </w:rPr>
  </w:style>
</w:styles>
</file>

<file path=word/webSettings.xml><?xml version="1.0" encoding="utf-8"?>
<w:webSettings xmlns:r="http://schemas.openxmlformats.org/officeDocument/2006/relationships" xmlns:w="http://schemas.openxmlformats.org/wordprocessingml/2006/main">
  <w:divs>
    <w:div w:id="576405021">
      <w:bodyDiv w:val="1"/>
      <w:marLeft w:val="0"/>
      <w:marRight w:val="0"/>
      <w:marTop w:val="0"/>
      <w:marBottom w:val="0"/>
      <w:divBdr>
        <w:top w:val="none" w:sz="0" w:space="0" w:color="auto"/>
        <w:left w:val="none" w:sz="0" w:space="0" w:color="auto"/>
        <w:bottom w:val="none" w:sz="0" w:space="0" w:color="auto"/>
        <w:right w:val="none" w:sz="0" w:space="0" w:color="auto"/>
      </w:divBdr>
    </w:div>
    <w:div w:id="687560365">
      <w:bodyDiv w:val="1"/>
      <w:marLeft w:val="0"/>
      <w:marRight w:val="0"/>
      <w:marTop w:val="0"/>
      <w:marBottom w:val="0"/>
      <w:divBdr>
        <w:top w:val="none" w:sz="0" w:space="0" w:color="auto"/>
        <w:left w:val="none" w:sz="0" w:space="0" w:color="auto"/>
        <w:bottom w:val="none" w:sz="0" w:space="0" w:color="auto"/>
        <w:right w:val="none" w:sz="0" w:space="0" w:color="auto"/>
      </w:divBdr>
    </w:div>
    <w:div w:id="715546569">
      <w:bodyDiv w:val="1"/>
      <w:marLeft w:val="0"/>
      <w:marRight w:val="0"/>
      <w:marTop w:val="0"/>
      <w:marBottom w:val="0"/>
      <w:divBdr>
        <w:top w:val="none" w:sz="0" w:space="0" w:color="auto"/>
        <w:left w:val="none" w:sz="0" w:space="0" w:color="auto"/>
        <w:bottom w:val="none" w:sz="0" w:space="0" w:color="auto"/>
        <w:right w:val="none" w:sz="0" w:space="0" w:color="auto"/>
      </w:divBdr>
      <w:divsChild>
        <w:div w:id="924537705">
          <w:marLeft w:val="0"/>
          <w:marRight w:val="0"/>
          <w:marTop w:val="0"/>
          <w:marBottom w:val="0"/>
          <w:divBdr>
            <w:top w:val="none" w:sz="0" w:space="0" w:color="auto"/>
            <w:left w:val="none" w:sz="0" w:space="0" w:color="auto"/>
            <w:bottom w:val="none" w:sz="0" w:space="0" w:color="auto"/>
            <w:right w:val="none" w:sz="0" w:space="0" w:color="auto"/>
          </w:divBdr>
        </w:div>
        <w:div w:id="348025805">
          <w:marLeft w:val="0"/>
          <w:marRight w:val="0"/>
          <w:marTop w:val="0"/>
          <w:marBottom w:val="0"/>
          <w:divBdr>
            <w:top w:val="none" w:sz="0" w:space="0" w:color="auto"/>
            <w:left w:val="none" w:sz="0" w:space="0" w:color="auto"/>
            <w:bottom w:val="none" w:sz="0" w:space="0" w:color="auto"/>
            <w:right w:val="none" w:sz="0" w:space="0" w:color="auto"/>
          </w:divBdr>
        </w:div>
      </w:divsChild>
    </w:div>
    <w:div w:id="959844183">
      <w:bodyDiv w:val="1"/>
      <w:marLeft w:val="0"/>
      <w:marRight w:val="0"/>
      <w:marTop w:val="0"/>
      <w:marBottom w:val="0"/>
      <w:divBdr>
        <w:top w:val="none" w:sz="0" w:space="0" w:color="auto"/>
        <w:left w:val="none" w:sz="0" w:space="0" w:color="auto"/>
        <w:bottom w:val="none" w:sz="0" w:space="0" w:color="auto"/>
        <w:right w:val="none" w:sz="0" w:space="0" w:color="auto"/>
      </w:divBdr>
    </w:div>
    <w:div w:id="1507357983">
      <w:bodyDiv w:val="1"/>
      <w:marLeft w:val="0"/>
      <w:marRight w:val="0"/>
      <w:marTop w:val="0"/>
      <w:marBottom w:val="0"/>
      <w:divBdr>
        <w:top w:val="none" w:sz="0" w:space="0" w:color="auto"/>
        <w:left w:val="none" w:sz="0" w:space="0" w:color="auto"/>
        <w:bottom w:val="none" w:sz="0" w:space="0" w:color="auto"/>
        <w:right w:val="none" w:sz="0" w:space="0" w:color="auto"/>
      </w:divBdr>
    </w:div>
    <w:div w:id="1600017252">
      <w:bodyDiv w:val="1"/>
      <w:marLeft w:val="0"/>
      <w:marRight w:val="0"/>
      <w:marTop w:val="0"/>
      <w:marBottom w:val="0"/>
      <w:divBdr>
        <w:top w:val="none" w:sz="0" w:space="0" w:color="auto"/>
        <w:left w:val="none" w:sz="0" w:space="0" w:color="auto"/>
        <w:bottom w:val="none" w:sz="0" w:space="0" w:color="auto"/>
        <w:right w:val="none" w:sz="0" w:space="0" w:color="auto"/>
      </w:divBdr>
      <w:divsChild>
        <w:div w:id="931863000">
          <w:marLeft w:val="0"/>
          <w:marRight w:val="0"/>
          <w:marTop w:val="0"/>
          <w:marBottom w:val="0"/>
          <w:divBdr>
            <w:top w:val="none" w:sz="0" w:space="0" w:color="auto"/>
            <w:left w:val="none" w:sz="0" w:space="0" w:color="auto"/>
            <w:bottom w:val="none" w:sz="0" w:space="0" w:color="auto"/>
            <w:right w:val="none" w:sz="0" w:space="0" w:color="auto"/>
          </w:divBdr>
        </w:div>
        <w:div w:id="365182756">
          <w:marLeft w:val="0"/>
          <w:marRight w:val="0"/>
          <w:marTop w:val="0"/>
          <w:marBottom w:val="0"/>
          <w:divBdr>
            <w:top w:val="none" w:sz="0" w:space="0" w:color="auto"/>
            <w:left w:val="none" w:sz="0" w:space="0" w:color="auto"/>
            <w:bottom w:val="none" w:sz="0" w:space="0" w:color="auto"/>
            <w:right w:val="none" w:sz="0" w:space="0" w:color="auto"/>
          </w:divBdr>
        </w:div>
      </w:divsChild>
    </w:div>
    <w:div w:id="1628587845">
      <w:bodyDiv w:val="1"/>
      <w:marLeft w:val="0"/>
      <w:marRight w:val="0"/>
      <w:marTop w:val="0"/>
      <w:marBottom w:val="0"/>
      <w:divBdr>
        <w:top w:val="none" w:sz="0" w:space="0" w:color="auto"/>
        <w:left w:val="none" w:sz="0" w:space="0" w:color="auto"/>
        <w:bottom w:val="none" w:sz="0" w:space="0" w:color="auto"/>
        <w:right w:val="none" w:sz="0" w:space="0" w:color="auto"/>
      </w:divBdr>
    </w:div>
    <w:div w:id="18522560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df"/><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footer" Target="footer1.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2</Pages>
  <Words>586</Words>
  <Characters>3342</Characters>
  <Application>Microsoft Word 12.0.0</Application>
  <DocSecurity>0</DocSecurity>
  <Lines>27</Lines>
  <Paragraphs>6</Paragraphs>
  <ScaleCrop>false</ScaleCrop>
  <Company>....</Company>
  <LinksUpToDate>false</LinksUpToDate>
  <CharactersWithSpaces>4104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 ...</cp:lastModifiedBy>
  <cp:revision>23</cp:revision>
  <cp:lastPrinted>2012-05-12T05:12:00Z</cp:lastPrinted>
  <dcterms:created xsi:type="dcterms:W3CDTF">2012-05-11T21:28:00Z</dcterms:created>
  <dcterms:modified xsi:type="dcterms:W3CDTF">2012-05-12T21:31:00Z</dcterms:modified>
</cp:coreProperties>
</file>